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存储器分类</w:t>
      </w:r>
    </w:p>
    <w:p>
      <w:r>
        <w:drawing>
          <wp:inline distT="0" distB="0" distL="114300" distR="114300">
            <wp:extent cx="5268595" cy="2233930"/>
            <wp:effectExtent l="0" t="0" r="190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层次化结构</w:t>
      </w:r>
    </w:p>
    <w:p>
      <w:r>
        <w:drawing>
          <wp:inline distT="0" distB="0" distL="114300" distR="114300">
            <wp:extent cx="5266690" cy="2580640"/>
            <wp:effectExtent l="0" t="0" r="381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例题：</w:t>
      </w:r>
    </w:p>
    <w:p>
      <w:r>
        <w:drawing>
          <wp:inline distT="0" distB="0" distL="114300" distR="114300">
            <wp:extent cx="5261610" cy="2541270"/>
            <wp:effectExtent l="0" t="0" r="889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708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Cache与主存映射方式</w:t>
      </w:r>
    </w:p>
    <w:p>
      <w:r>
        <w:drawing>
          <wp:inline distT="0" distB="0" distL="114300" distR="114300">
            <wp:extent cx="5268595" cy="2404745"/>
            <wp:effectExtent l="0" t="0" r="190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CPU组成</w:t>
      </w:r>
    </w:p>
    <w:p>
      <w:r>
        <w:drawing>
          <wp:inline distT="0" distB="0" distL="114300" distR="114300">
            <wp:extent cx="5263515" cy="2630170"/>
            <wp:effectExtent l="0" t="0" r="6985" b="1143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91435"/>
            <wp:effectExtent l="0" t="0" r="1905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42926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6080"/>
            <wp:effectExtent l="0" t="0" r="10795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86330"/>
            <wp:effectExtent l="0" t="0" r="5080" b="127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10790"/>
            <wp:effectExtent l="0" t="0" r="2540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56230"/>
            <wp:effectExtent l="0" t="0" r="1270" b="127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0355"/>
            <wp:effectExtent l="0" t="0" r="3175" b="444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17545"/>
            <wp:effectExtent l="0" t="0" r="0" b="825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程序中断方式：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19700" cy="2850515"/>
            <wp:effectExtent l="0" t="0" r="0" b="698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rcRect r="8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31795"/>
            <wp:effectExtent l="0" t="0" r="10795" b="190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28570"/>
            <wp:effectExtent l="0" t="0" r="635" b="1143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119120"/>
            <wp:effectExtent l="0" t="0" r="6350" b="508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84755"/>
            <wp:effectExtent l="0" t="0" r="10160" b="444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94380"/>
            <wp:effectExtent l="0" t="0" r="12065" b="762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52115"/>
            <wp:effectExtent l="0" t="0" r="5715" b="698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16530"/>
            <wp:effectExtent l="0" t="0" r="5715" b="127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73300"/>
            <wp:effectExtent l="0" t="0" r="1905" b="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51760"/>
            <wp:effectExtent l="0" t="0" r="11430" b="254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791970"/>
            <wp:effectExtent l="0" t="0" r="6985" b="1143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AF26D64"/>
    <w:rsid w:val="016D0A0C"/>
    <w:rsid w:val="075F3561"/>
    <w:rsid w:val="23DE35C5"/>
    <w:rsid w:val="31391EA5"/>
    <w:rsid w:val="339E2242"/>
    <w:rsid w:val="36FD5295"/>
    <w:rsid w:val="3B5901B9"/>
    <w:rsid w:val="4B8742D4"/>
    <w:rsid w:val="55A049BB"/>
    <w:rsid w:val="5AF26D64"/>
    <w:rsid w:val="687A526F"/>
    <w:rsid w:val="6DF070F4"/>
    <w:rsid w:val="6EE92603"/>
    <w:rsid w:val="705F78E4"/>
    <w:rsid w:val="722A583A"/>
    <w:rsid w:val="73EF3445"/>
    <w:rsid w:val="76835F06"/>
    <w:rsid w:val="7F3E4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211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2021-06-26T02:35:00Z</dcterms:created>
  <dc:creator>窜天球</dc:creator>
  <cp:lastModifiedBy>窜天球</cp:lastModifiedBy>
  <dcterms:modified xsi:type="dcterms:W3CDTF">2021-06-26T14:19:08Z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F1FA70C7497646A9B672312792ABBE4A</vt:lpwstr>
  </property>
</Properties>
</file>